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CA" w:rsidRPr="00ED75CA" w:rsidRDefault="00ED75CA" w:rsidP="00ED75CA">
      <w:pPr>
        <w:shd w:val="clear" w:color="auto" w:fill="FFFFFF"/>
        <w:jc w:val="center"/>
        <w:rPr>
          <w:rFonts w:eastAsia="Times New Roman"/>
          <w:color w:val="111111"/>
          <w:sz w:val="28"/>
          <w:szCs w:val="28"/>
        </w:rPr>
      </w:pPr>
      <w:r w:rsidRPr="00ED75CA">
        <w:rPr>
          <w:rFonts w:eastAsia="Times New Roman"/>
          <w:b/>
          <w:bCs/>
          <w:color w:val="111111"/>
          <w:sz w:val="28"/>
          <w:szCs w:val="28"/>
        </w:rPr>
        <w:t>План мероприятий по профилактике алкоголизма, курения, наркомании и токсикомании</w:t>
      </w:r>
    </w:p>
    <w:p w:rsidR="00ED75CA" w:rsidRPr="00ED75CA" w:rsidRDefault="00ED75CA" w:rsidP="00ED75CA">
      <w:pPr>
        <w:shd w:val="clear" w:color="auto" w:fill="FFFFFF"/>
        <w:jc w:val="center"/>
        <w:rPr>
          <w:rFonts w:eastAsia="Times New Roman"/>
          <w:color w:val="111111"/>
          <w:sz w:val="28"/>
          <w:szCs w:val="28"/>
        </w:rPr>
      </w:pPr>
      <w:r w:rsidRPr="00ED75CA">
        <w:rPr>
          <w:rFonts w:eastAsia="Times New Roman"/>
          <w:b/>
          <w:bCs/>
          <w:color w:val="111111"/>
          <w:sz w:val="28"/>
          <w:szCs w:val="28"/>
        </w:rPr>
        <w:t>на 2019/2020 учебный год</w:t>
      </w:r>
    </w:p>
    <w:tbl>
      <w:tblPr>
        <w:tblStyle w:val="a5"/>
        <w:tblW w:w="10149" w:type="dxa"/>
        <w:tblLook w:val="04A0"/>
      </w:tblPr>
      <w:tblGrid>
        <w:gridCol w:w="598"/>
        <w:gridCol w:w="4773"/>
        <w:gridCol w:w="2508"/>
        <w:gridCol w:w="2270"/>
      </w:tblGrid>
      <w:tr w:rsidR="00ED75CA" w:rsidRPr="00ED75CA" w:rsidTr="00375B51"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№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outlineLvl w:val="1"/>
              <w:rPr>
                <w:rFonts w:eastAsia="Times New Roman"/>
                <w:b/>
                <w:bCs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b/>
                <w:bCs/>
                <w:color w:val="111111"/>
                <w:sz w:val="28"/>
                <w:szCs w:val="28"/>
                <w:lang w:val="tt-RU" w:eastAsia="tt-RU"/>
              </w:rPr>
              <w:t>Мероприятие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Сроки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Ответственные</w:t>
            </w:r>
          </w:p>
        </w:tc>
      </w:tr>
      <w:tr w:rsidR="00ED75CA" w:rsidRPr="00ED75CA" w:rsidTr="00375B51"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1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Проведение рейда «Подросток»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25.08-25.09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 xml:space="preserve"> Зам по ВР</w:t>
            </w:r>
          </w:p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Педагоги</w:t>
            </w:r>
          </w:p>
        </w:tc>
      </w:tr>
      <w:tr w:rsidR="00ED75CA" w:rsidRPr="00ED75CA" w:rsidTr="00375B51"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2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Предварительное определение подростков «группы риска»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до 20.09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Кл.руководители</w:t>
            </w:r>
          </w:p>
        </w:tc>
      </w:tr>
      <w:tr w:rsidR="00ED75CA" w:rsidRPr="00ED75CA" w:rsidTr="00375B51"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3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Проведение классных тематических часов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1 раз в месяц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Кл.руководители</w:t>
            </w:r>
          </w:p>
        </w:tc>
      </w:tr>
      <w:tr w:rsidR="00ED75CA" w:rsidRPr="00ED75CA" w:rsidTr="00375B51"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4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Ведение журнала учета посещаемости занятий учащимися. Составление отчетов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постоянно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Кл.руководители</w:t>
            </w:r>
          </w:p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 xml:space="preserve"> </w:t>
            </w:r>
          </w:p>
        </w:tc>
      </w:tr>
      <w:tr w:rsidR="00ED75CA" w:rsidRPr="00ED75CA" w:rsidTr="00375B51">
        <w:trPr>
          <w:trHeight w:val="569"/>
        </w:trPr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5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Посещение на дому учащихся, склонных к употреблению спиртных напитков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1 раз в месяц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 xml:space="preserve"> Зам по ВР</w:t>
            </w:r>
          </w:p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Кл.руководители</w:t>
            </w:r>
          </w:p>
        </w:tc>
      </w:tr>
      <w:tr w:rsidR="00ED75CA" w:rsidRPr="00ED75CA" w:rsidTr="00375B51">
        <w:trPr>
          <w:trHeight w:val="653"/>
        </w:trPr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6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Профилактическая акция</w:t>
            </w:r>
          </w:p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«Молодежь против курения!»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сентябрь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 xml:space="preserve"> Кл.руководители</w:t>
            </w:r>
          </w:p>
        </w:tc>
      </w:tr>
      <w:tr w:rsidR="00ED75CA" w:rsidRPr="00ED75CA" w:rsidTr="00375B51"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7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Встречи с участковым инспектором и инспектором ПДН, врачами-наркологами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1 раз в месяц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Зам. дир. по ВР</w:t>
            </w:r>
          </w:p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 xml:space="preserve"> </w:t>
            </w:r>
          </w:p>
        </w:tc>
      </w:tr>
      <w:tr w:rsidR="00ED75CA" w:rsidRPr="00ED75CA" w:rsidTr="00375B51"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11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Лекция «Последствия курения»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Октябрь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 xml:space="preserve"> Фельдшер</w:t>
            </w:r>
          </w:p>
        </w:tc>
      </w:tr>
      <w:tr w:rsidR="00ED75CA" w:rsidRPr="00ED75CA" w:rsidTr="00375B51"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12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Проведение классных родительских собраний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Каждый четверть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Кл.руководители</w:t>
            </w:r>
          </w:p>
        </w:tc>
      </w:tr>
      <w:tr w:rsidR="00ED75CA" w:rsidRPr="00ED75CA" w:rsidTr="00375B51"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13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Рассмотрение на заседаниях совета профилактики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По плану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 xml:space="preserve"> Председатель совета</w:t>
            </w:r>
          </w:p>
        </w:tc>
      </w:tr>
      <w:tr w:rsidR="00ED75CA" w:rsidRPr="00ED75CA" w:rsidTr="00375B51"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14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Конкурс рисунков о  вредных зависимостях человека и их последствий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Ноябрь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Педагог-организатор</w:t>
            </w:r>
          </w:p>
        </w:tc>
      </w:tr>
      <w:tr w:rsidR="00ED75CA" w:rsidRPr="00ED75CA" w:rsidTr="00375B51"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21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Проведение Дней здоровья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2 суббота месяца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 xml:space="preserve"> МардановаАА</w:t>
            </w:r>
          </w:p>
        </w:tc>
      </w:tr>
      <w:tr w:rsidR="00ED75CA" w:rsidRPr="00ED75CA" w:rsidTr="00375B51"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24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 xml:space="preserve">Организация дежурства в ДНТ 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По графику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Члены ДД</w:t>
            </w:r>
          </w:p>
        </w:tc>
      </w:tr>
      <w:tr w:rsidR="00ED75CA" w:rsidRPr="00ED75CA" w:rsidTr="00375B51">
        <w:tc>
          <w:tcPr>
            <w:tcW w:w="603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25</w:t>
            </w:r>
          </w:p>
        </w:tc>
        <w:tc>
          <w:tcPr>
            <w:tcW w:w="4868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Просмотр кинофильмов (видеофильмов) по ЗОЖ</w:t>
            </w:r>
          </w:p>
        </w:tc>
        <w:tc>
          <w:tcPr>
            <w:tcW w:w="2551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>1 раз в четверть</w:t>
            </w:r>
          </w:p>
        </w:tc>
        <w:tc>
          <w:tcPr>
            <w:tcW w:w="2127" w:type="dxa"/>
            <w:hideMark/>
          </w:tcPr>
          <w:p w:rsidR="00ED75CA" w:rsidRPr="00ED75CA" w:rsidRDefault="00ED75CA" w:rsidP="00375B51">
            <w:pPr>
              <w:suppressAutoHyphens w:val="0"/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</w:pPr>
            <w:r w:rsidRPr="00ED75CA">
              <w:rPr>
                <w:rFonts w:eastAsia="Times New Roman"/>
                <w:color w:val="111111"/>
                <w:sz w:val="28"/>
                <w:szCs w:val="28"/>
                <w:lang w:val="tt-RU" w:eastAsia="tt-RU"/>
              </w:rPr>
              <w:t xml:space="preserve">Педагог-организатор  </w:t>
            </w:r>
          </w:p>
        </w:tc>
      </w:tr>
    </w:tbl>
    <w:p w:rsidR="00ED75CA" w:rsidRPr="00ED75CA" w:rsidRDefault="00ED75CA" w:rsidP="00ED75CA">
      <w:pPr>
        <w:pStyle w:val="a3"/>
        <w:spacing w:before="0" w:beforeAutospacing="0" w:after="0" w:afterAutospacing="0"/>
        <w:jc w:val="center"/>
        <w:rPr>
          <w:sz w:val="28"/>
          <w:szCs w:val="28"/>
          <w:lang w:val="tt-RU"/>
        </w:rPr>
      </w:pPr>
    </w:p>
    <w:p w:rsidR="00ED75CA" w:rsidRPr="00ED75CA" w:rsidRDefault="00ED75CA" w:rsidP="00ED75CA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ED75CA" w:rsidRPr="00ED75CA" w:rsidRDefault="00ED75CA" w:rsidP="00ED75CA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ED75CA" w:rsidRPr="00ED75CA" w:rsidRDefault="00ED75CA" w:rsidP="00ED75CA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ED75CA" w:rsidRPr="00ED75CA" w:rsidRDefault="00ED75CA" w:rsidP="00ED75CA">
      <w:pPr>
        <w:spacing w:before="100" w:beforeAutospacing="1" w:after="100" w:afterAutospacing="1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46496A" w:rsidRPr="00ED75CA" w:rsidRDefault="0046496A">
      <w:pPr>
        <w:rPr>
          <w:sz w:val="28"/>
          <w:szCs w:val="28"/>
        </w:rPr>
      </w:pPr>
    </w:p>
    <w:sectPr w:rsidR="0046496A" w:rsidRPr="00ED7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141"/>
  <w:characterSpacingControl w:val="doNotCompress"/>
  <w:compat>
    <w:useFELayout/>
  </w:compat>
  <w:rsids>
    <w:rsidRoot w:val="00ED75CA"/>
    <w:rsid w:val="0046496A"/>
    <w:rsid w:val="00ED7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ED7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бычный (веб) Знак"/>
    <w:link w:val="a3"/>
    <w:uiPriority w:val="99"/>
    <w:rsid w:val="00ED75C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ED75CA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 марданов</dc:creator>
  <cp:keywords/>
  <dc:description/>
  <cp:lastModifiedBy>фидан марданов</cp:lastModifiedBy>
  <cp:revision>2</cp:revision>
  <dcterms:created xsi:type="dcterms:W3CDTF">2020-03-02T09:15:00Z</dcterms:created>
  <dcterms:modified xsi:type="dcterms:W3CDTF">2020-03-02T09:15:00Z</dcterms:modified>
</cp:coreProperties>
</file>